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7764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C03DDD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</w:pPr>
      <w:r w:rsidRPr="00BE286C"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  <w:t>NOTICE OF MEETING</w:t>
      </w:r>
    </w:p>
    <w:p w14:paraId="0AC9D279" w14:textId="0E15B88B" w:rsidR="00BE286C" w:rsidRPr="00B93E6E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Public notice is hereby given th</w:t>
      </w:r>
      <w:r w:rsidR="003067B4" w:rsidRPr="00B93E6E">
        <w:rPr>
          <w:rFonts w:ascii="Times New Roman" w:eastAsia="Times New Roman" w:hAnsi="Times New Roman" w:cs="Times New Roman"/>
          <w:spacing w:val="-5"/>
        </w:rPr>
        <w:t>a</w:t>
      </w:r>
      <w:r w:rsidRPr="00B93E6E">
        <w:rPr>
          <w:rFonts w:ascii="Times New Roman" w:eastAsia="Times New Roman" w:hAnsi="Times New Roman" w:cs="Times New Roman"/>
          <w:spacing w:val="-5"/>
        </w:rPr>
        <w:t>t a meeting of the Board of Directors of the Warrenton Fire Protection District will be held at</w:t>
      </w:r>
      <w:r w:rsidR="002A0E42">
        <w:rPr>
          <w:rFonts w:ascii="Times New Roman" w:eastAsia="Times New Roman" w:hAnsi="Times New Roman" w:cs="Times New Roman"/>
          <w:spacing w:val="-5"/>
        </w:rPr>
        <w:t xml:space="preserve"> - 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</w:t>
      </w:r>
      <w:r w:rsidRPr="00B93E6E">
        <w:rPr>
          <w:rFonts w:ascii="Times New Roman" w:eastAsia="Times New Roman" w:hAnsi="Times New Roman" w:cs="Times New Roman"/>
          <w:b/>
          <w:spacing w:val="-5"/>
          <w:u w:val="single"/>
        </w:rPr>
        <w:t xml:space="preserve">Fire Station No.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2</w:t>
      </w:r>
      <w:r w:rsidRPr="00B93E6E">
        <w:rPr>
          <w:rFonts w:ascii="Times New Roman" w:eastAsia="Times New Roman" w:hAnsi="Times New Roman" w:cs="Times New Roman"/>
          <w:b/>
          <w:spacing w:val="-5"/>
          <w:u w:val="single"/>
        </w:rPr>
        <w:t>,</w:t>
      </w:r>
      <w:r w:rsidR="006A1EA3" w:rsidRPr="00B93E6E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>2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6625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 xml:space="preserve">S. 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Highway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47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Warrenton, MO</w:t>
      </w:r>
      <w:r w:rsidR="006A1EA3" w:rsidRPr="00B93E6E">
        <w:rPr>
          <w:rFonts w:ascii="Times New Roman" w:eastAsia="Times New Roman" w:hAnsi="Times New Roman" w:cs="Times New Roman"/>
          <w:spacing w:val="-5"/>
        </w:rPr>
        <w:t>,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Warrenton</w:t>
      </w:r>
      <w:r w:rsidR="005164E7" w:rsidRPr="00B93E6E">
        <w:rPr>
          <w:rFonts w:ascii="Times New Roman" w:eastAsia="Times New Roman" w:hAnsi="Times New Roman" w:cs="Times New Roman"/>
          <w:spacing w:val="-5"/>
        </w:rPr>
        <w:t xml:space="preserve">, Missouri, on </w:t>
      </w:r>
      <w:r w:rsidR="00B745FD">
        <w:rPr>
          <w:rFonts w:ascii="Times New Roman" w:eastAsia="Times New Roman" w:hAnsi="Times New Roman" w:cs="Times New Roman"/>
          <w:spacing w:val="-5"/>
        </w:rPr>
        <w:t>Tuesday</w:t>
      </w:r>
      <w:r w:rsidR="005164E7" w:rsidRPr="00B93E6E">
        <w:rPr>
          <w:rFonts w:ascii="Times New Roman" w:eastAsia="Times New Roman" w:hAnsi="Times New Roman" w:cs="Times New Roman"/>
          <w:spacing w:val="-5"/>
        </w:rPr>
        <w:t xml:space="preserve">, </w:t>
      </w:r>
      <w:r w:rsidR="00E20598">
        <w:rPr>
          <w:rFonts w:ascii="Times New Roman" w:eastAsia="Times New Roman" w:hAnsi="Times New Roman" w:cs="Times New Roman"/>
          <w:spacing w:val="-5"/>
        </w:rPr>
        <w:t>Ju</w:t>
      </w:r>
      <w:r w:rsidR="00662FF3">
        <w:rPr>
          <w:rFonts w:ascii="Times New Roman" w:eastAsia="Times New Roman" w:hAnsi="Times New Roman" w:cs="Times New Roman"/>
          <w:spacing w:val="-5"/>
        </w:rPr>
        <w:t>ly</w:t>
      </w:r>
      <w:r w:rsidR="00E20598">
        <w:rPr>
          <w:rFonts w:ascii="Times New Roman" w:eastAsia="Times New Roman" w:hAnsi="Times New Roman" w:cs="Times New Roman"/>
          <w:spacing w:val="-5"/>
        </w:rPr>
        <w:t xml:space="preserve"> 1</w:t>
      </w:r>
      <w:r w:rsidR="00662FF3">
        <w:rPr>
          <w:rFonts w:ascii="Times New Roman" w:eastAsia="Times New Roman" w:hAnsi="Times New Roman" w:cs="Times New Roman"/>
          <w:spacing w:val="-5"/>
        </w:rPr>
        <w:t>5</w:t>
      </w:r>
      <w:r w:rsidR="005071F2" w:rsidRPr="00866CC6">
        <w:rPr>
          <w:rFonts w:ascii="Times New Roman" w:eastAsia="Times New Roman" w:hAnsi="Times New Roman" w:cs="Times New Roman"/>
          <w:spacing w:val="-5"/>
        </w:rPr>
        <w:t xml:space="preserve">, </w:t>
      </w:r>
      <w:r w:rsidR="00136E16" w:rsidRPr="00866CC6">
        <w:rPr>
          <w:rFonts w:ascii="Times New Roman" w:eastAsia="Times New Roman" w:hAnsi="Times New Roman" w:cs="Times New Roman"/>
          <w:spacing w:val="-5"/>
        </w:rPr>
        <w:t>202</w:t>
      </w:r>
      <w:r w:rsidR="005F0AF4" w:rsidRPr="00866CC6">
        <w:rPr>
          <w:rFonts w:ascii="Times New Roman" w:eastAsia="Times New Roman" w:hAnsi="Times New Roman" w:cs="Times New Roman"/>
          <w:spacing w:val="-5"/>
        </w:rPr>
        <w:t>5</w:t>
      </w:r>
      <w:r w:rsidR="00136E16" w:rsidRPr="00866CC6">
        <w:rPr>
          <w:rFonts w:ascii="Times New Roman" w:eastAsia="Times New Roman" w:hAnsi="Times New Roman" w:cs="Times New Roman"/>
          <w:spacing w:val="-5"/>
        </w:rPr>
        <w:t>,</w:t>
      </w:r>
      <w:r w:rsidR="005071F2" w:rsidRPr="00B93E6E">
        <w:rPr>
          <w:rFonts w:ascii="Times New Roman" w:eastAsia="Times New Roman" w:hAnsi="Times New Roman" w:cs="Times New Roman"/>
          <w:spacing w:val="-5"/>
        </w:rPr>
        <w:t xml:space="preserve"> </w:t>
      </w:r>
      <w:r w:rsidRPr="00B93E6E">
        <w:rPr>
          <w:rFonts w:ascii="Times New Roman" w:eastAsia="Times New Roman" w:hAnsi="Times New Roman" w:cs="Times New Roman"/>
          <w:spacing w:val="-5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</w:pPr>
      <w:r w:rsidRPr="00BE286C"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  <w:t>AGENDA</w:t>
      </w:r>
    </w:p>
    <w:p w14:paraId="421EC755" w14:textId="6F164718" w:rsidR="00BE286C" w:rsidRDefault="00CE42B1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Ope</w:t>
      </w:r>
      <w:r w:rsidR="00BE286C" w:rsidRPr="00B93E6E">
        <w:rPr>
          <w:rFonts w:ascii="Times New Roman" w:eastAsia="Times New Roman" w:hAnsi="Times New Roman" w:cs="Times New Roman"/>
          <w:spacing w:val="-5"/>
        </w:rPr>
        <w:t>n Meeting</w:t>
      </w:r>
    </w:p>
    <w:p w14:paraId="77BC6CD5" w14:textId="4D07D18B" w:rsidR="003207D8" w:rsidRDefault="003207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Pledge of Allegiance</w:t>
      </w:r>
    </w:p>
    <w:p w14:paraId="31D1CE8A" w14:textId="77777777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Approval of Agenda</w:t>
      </w:r>
    </w:p>
    <w:p w14:paraId="58ED429F" w14:textId="1AE82C63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Approval of Previous Minutes</w:t>
      </w:r>
    </w:p>
    <w:p w14:paraId="2121BA56" w14:textId="31240E11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</w:t>
      </w:r>
      <w:r w:rsidR="0099657B" w:rsidRPr="00B93E6E">
        <w:rPr>
          <w:rFonts w:ascii="Times New Roman" w:eastAsia="Times New Roman" w:hAnsi="Times New Roman" w:cs="Times New Roman"/>
          <w:spacing w:val="-5"/>
        </w:rPr>
        <w:t xml:space="preserve">al </w:t>
      </w:r>
      <w:r w:rsidR="00113417" w:rsidRPr="00B93E6E">
        <w:rPr>
          <w:rFonts w:ascii="Times New Roman" w:eastAsia="Times New Roman" w:hAnsi="Times New Roman" w:cs="Times New Roman"/>
          <w:spacing w:val="-5"/>
        </w:rPr>
        <w:t>of Payment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of Bills</w:t>
      </w:r>
    </w:p>
    <w:p w14:paraId="25F6304A" w14:textId="7C64BE67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Review of Treasurer’s Report</w:t>
      </w:r>
    </w:p>
    <w:p w14:paraId="3AA41DC3" w14:textId="14A132A7" w:rsidR="006769D8" w:rsidRPr="00B93E6E" w:rsidRDefault="006769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Financial Report</w:t>
      </w:r>
      <w:r w:rsidR="000B1977">
        <w:rPr>
          <w:rFonts w:ascii="Times New Roman" w:eastAsia="Times New Roman" w:hAnsi="Times New Roman" w:cs="Times New Roman"/>
          <w:spacing w:val="-5"/>
        </w:rPr>
        <w:t>- Presented by Rick Rognan</w:t>
      </w:r>
    </w:p>
    <w:p w14:paraId="24F55723" w14:textId="23C2BC12" w:rsidR="000B1977" w:rsidRPr="000B1977" w:rsidRDefault="00BE286C" w:rsidP="000B197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Public Comments</w:t>
      </w:r>
    </w:p>
    <w:p w14:paraId="38229BD1" w14:textId="17FC8223" w:rsidR="000B1977" w:rsidRDefault="008C0645" w:rsidP="00E20598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Old Business</w:t>
      </w:r>
    </w:p>
    <w:p w14:paraId="54FD523C" w14:textId="0F918C2F" w:rsidR="006917EF" w:rsidRPr="00E20598" w:rsidRDefault="006917EF" w:rsidP="006917EF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Bond Update</w:t>
      </w:r>
    </w:p>
    <w:p w14:paraId="4ECE6691" w14:textId="56A4E0FE" w:rsidR="00CB0AA9" w:rsidRDefault="00CA7C20" w:rsidP="00717B8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New Busines</w:t>
      </w:r>
      <w:r w:rsidR="002D18B6">
        <w:rPr>
          <w:rFonts w:ascii="Times New Roman" w:eastAsia="Times New Roman" w:hAnsi="Times New Roman" w:cs="Times New Roman"/>
          <w:spacing w:val="-5"/>
        </w:rPr>
        <w:t>s</w:t>
      </w:r>
    </w:p>
    <w:p w14:paraId="43D694C4" w14:textId="77777777" w:rsidR="00EC3092" w:rsidRPr="00C03DDD" w:rsidRDefault="00A44A1B" w:rsidP="004A70F7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EC3092">
        <w:rPr>
          <w:rFonts w:ascii="Times New Roman" w:eastAsia="Times New Roman" w:hAnsi="Times New Roman" w:cs="Times New Roman"/>
          <w:spacing w:val="-5"/>
        </w:rPr>
        <w:t xml:space="preserve">Resolution </w:t>
      </w:r>
      <w:r w:rsidR="00082140" w:rsidRPr="00EC3092">
        <w:rPr>
          <w:rFonts w:ascii="Times New Roman" w:eastAsia="Times New Roman" w:hAnsi="Times New Roman" w:cs="Times New Roman"/>
          <w:spacing w:val="-5"/>
        </w:rPr>
        <w:t xml:space="preserve">2025-04 </w:t>
      </w:r>
      <w:r w:rsidR="00EC3092" w:rsidRPr="00EC3092">
        <w:rPr>
          <w:bCs/>
        </w:rPr>
        <w:t>AUTHORIZING AND DIRECTING THE ISSUANCE, SALE AND DELIVERY OF GENERAL OBLIGATION BONDS, SERIES 2025</w:t>
      </w:r>
    </w:p>
    <w:p w14:paraId="76CF497C" w14:textId="58B94ED9" w:rsidR="00C03DDD" w:rsidRPr="00EC3092" w:rsidRDefault="00C03DDD" w:rsidP="004A70F7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bCs/>
        </w:rPr>
        <w:t>Stifel Bank Capital Investments</w:t>
      </w:r>
    </w:p>
    <w:p w14:paraId="710BA0BE" w14:textId="3C8474D2" w:rsidR="00EC3092" w:rsidRPr="00EC3092" w:rsidRDefault="00EC3092" w:rsidP="004A70F7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EC3092">
        <w:rPr>
          <w:rFonts w:ascii="Times New Roman" w:eastAsia="Times New Roman" w:hAnsi="Times New Roman" w:cs="Times New Roman"/>
          <w:spacing w:val="-5"/>
        </w:rPr>
        <w:t>Resolution 2</w:t>
      </w:r>
      <w:r>
        <w:rPr>
          <w:rFonts w:ascii="Times New Roman" w:eastAsia="Times New Roman" w:hAnsi="Times New Roman" w:cs="Times New Roman"/>
          <w:spacing w:val="-5"/>
        </w:rPr>
        <w:t>0</w:t>
      </w:r>
      <w:r w:rsidRPr="00EC3092">
        <w:rPr>
          <w:rFonts w:ascii="Times New Roman" w:eastAsia="Times New Roman" w:hAnsi="Times New Roman" w:cs="Times New Roman"/>
          <w:spacing w:val="-5"/>
        </w:rPr>
        <w:t>25-05 Hold</w:t>
      </w:r>
      <w:r w:rsidR="00684119">
        <w:rPr>
          <w:rFonts w:ascii="Times New Roman" w:eastAsia="Times New Roman" w:hAnsi="Times New Roman" w:cs="Times New Roman"/>
          <w:spacing w:val="-5"/>
        </w:rPr>
        <w:t>ing</w:t>
      </w:r>
      <w:r w:rsidRPr="00EC3092">
        <w:rPr>
          <w:rFonts w:ascii="Times New Roman" w:eastAsia="Times New Roman" w:hAnsi="Times New Roman" w:cs="Times New Roman"/>
          <w:spacing w:val="-5"/>
        </w:rPr>
        <w:t xml:space="preserve"> Public Hearing on Tax Rates</w:t>
      </w:r>
    </w:p>
    <w:p w14:paraId="1766A861" w14:textId="4F230A31" w:rsidR="000B1977" w:rsidRPr="00717B8F" w:rsidRDefault="00312C50" w:rsidP="000B1977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Payment to Board Directors</w:t>
      </w:r>
    </w:p>
    <w:p w14:paraId="6A43A093" w14:textId="6203FC85" w:rsidR="00497C62" w:rsidRPr="00B745FD" w:rsidRDefault="00822D24" w:rsidP="00B745FD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u w:val="single"/>
        </w:rPr>
      </w:pPr>
      <w:r w:rsidRPr="00B745FD">
        <w:rPr>
          <w:rFonts w:ascii="Times New Roman" w:eastAsia="Times New Roman" w:hAnsi="Times New Roman" w:cs="Times New Roman"/>
          <w:spacing w:val="-5"/>
          <w:u w:val="single"/>
        </w:rPr>
        <w:t>Committee Reports</w:t>
      </w:r>
    </w:p>
    <w:p w14:paraId="53F481D2" w14:textId="7CA5460D" w:rsidR="00A75688" w:rsidRPr="00B93E6E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Building &amp; Grounds</w:t>
      </w:r>
      <w:r w:rsidR="005D6D11" w:rsidRPr="00B93E6E">
        <w:rPr>
          <w:rFonts w:ascii="Times New Roman" w:eastAsia="Times New Roman" w:hAnsi="Times New Roman" w:cs="Times New Roman"/>
          <w:spacing w:val="-5"/>
        </w:rPr>
        <w:t xml:space="preserve"> </w:t>
      </w:r>
      <w:r w:rsidR="00082140">
        <w:rPr>
          <w:rFonts w:ascii="Times New Roman" w:eastAsia="Times New Roman" w:hAnsi="Times New Roman" w:cs="Times New Roman"/>
          <w:spacing w:val="-5"/>
        </w:rPr>
        <w:t>– Bids for projects</w:t>
      </w:r>
    </w:p>
    <w:p w14:paraId="535A35A1" w14:textId="66A0D6B7" w:rsidR="00A75688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Equipment &amp; Maintenance</w:t>
      </w:r>
    </w:p>
    <w:p w14:paraId="6AE8933B" w14:textId="5827CD89" w:rsidR="002A1CB9" w:rsidRDefault="002A1CB9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Community Outreach</w:t>
      </w:r>
    </w:p>
    <w:p w14:paraId="3392E6F5" w14:textId="639D994D" w:rsidR="003637E6" w:rsidRPr="005F7D98" w:rsidRDefault="005F7D98" w:rsidP="005F7D9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</w:t>
      </w:r>
      <w:r w:rsidR="003637E6">
        <w:rPr>
          <w:rFonts w:ascii="Times New Roman" w:eastAsia="Times New Roman" w:hAnsi="Times New Roman" w:cs="Times New Roman"/>
          <w:spacing w:val="-5"/>
        </w:rPr>
        <w:t>Planning</w:t>
      </w:r>
    </w:p>
    <w:p w14:paraId="2CF9DD16" w14:textId="07ED91A3" w:rsidR="00CA7C20" w:rsidRPr="00B93E6E" w:rsidRDefault="00CA7C20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Membership</w:t>
      </w:r>
    </w:p>
    <w:p w14:paraId="52B027A3" w14:textId="114E26BD" w:rsidR="00C5049F" w:rsidRPr="00B93E6E" w:rsidRDefault="00BE286C" w:rsidP="002F576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IAFF Report</w:t>
      </w:r>
      <w:r w:rsidR="00F75E43" w:rsidRPr="00B93E6E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7428C4B6" w14:textId="7E30E8F6" w:rsidR="00612155" w:rsidRPr="00B93E6E" w:rsidRDefault="00F75E43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Fire Marshal Repor</w:t>
      </w:r>
      <w:r w:rsidR="008774CD" w:rsidRPr="00B93E6E">
        <w:rPr>
          <w:rFonts w:ascii="Times New Roman" w:eastAsia="Times New Roman" w:hAnsi="Times New Roman" w:cs="Times New Roman"/>
          <w:spacing w:val="-5"/>
        </w:rPr>
        <w:t>t</w:t>
      </w:r>
    </w:p>
    <w:p w14:paraId="48043D68" w14:textId="4976388E" w:rsidR="003637E6" w:rsidRDefault="00612155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Chief’s Report</w:t>
      </w:r>
    </w:p>
    <w:p w14:paraId="5B25599E" w14:textId="558568DC" w:rsidR="00C10BD7" w:rsidRPr="00B60893" w:rsidRDefault="00C10BD7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Adjournment</w:t>
      </w:r>
    </w:p>
    <w:p w14:paraId="76398320" w14:textId="1F085C9E" w:rsidR="00747C4D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239F2B6" w14:textId="77777777" w:rsidR="00747C4D" w:rsidRPr="00B93E6E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717A658" w14:textId="77777777" w:rsidR="00866CC6" w:rsidRDefault="00866CC6" w:rsidP="00866CC6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The tentative agenda of this meeting may also include a vote to close part of this meeting to the extent it relates to the following: Pursuant to Section(s) 610.021(1-24).</w:t>
      </w:r>
    </w:p>
    <w:p w14:paraId="50FB42B8" w14:textId="78296527" w:rsidR="00A75688" w:rsidRPr="00B93E6E" w:rsidRDefault="00A75688" w:rsidP="00A75688">
      <w:pPr>
        <w:pStyle w:val="NoSpacing"/>
        <w:jc w:val="both"/>
        <w:rPr>
          <w:sz w:val="22"/>
          <w:szCs w:val="22"/>
        </w:rPr>
      </w:pPr>
    </w:p>
    <w:p w14:paraId="6085D503" w14:textId="5F0E99F0" w:rsidR="00BE286C" w:rsidRPr="00B93E6E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 xml:space="preserve">Dated </w:t>
      </w:r>
      <w:r w:rsidR="00E20598">
        <w:rPr>
          <w:rFonts w:ascii="Times New Roman" w:eastAsia="Times New Roman" w:hAnsi="Times New Roman" w:cs="Times New Roman"/>
          <w:spacing w:val="-5"/>
        </w:rPr>
        <w:t>Ju</w:t>
      </w:r>
      <w:r w:rsidR="00662FF3">
        <w:rPr>
          <w:rFonts w:ascii="Times New Roman" w:eastAsia="Times New Roman" w:hAnsi="Times New Roman" w:cs="Times New Roman"/>
          <w:spacing w:val="-5"/>
        </w:rPr>
        <w:t>ly</w:t>
      </w:r>
      <w:r w:rsidR="000F481E">
        <w:rPr>
          <w:rFonts w:ascii="Times New Roman" w:eastAsia="Times New Roman" w:hAnsi="Times New Roman" w:cs="Times New Roman"/>
          <w:spacing w:val="-5"/>
        </w:rPr>
        <w:t xml:space="preserve"> </w:t>
      </w:r>
      <w:r w:rsidR="00730991">
        <w:rPr>
          <w:rFonts w:ascii="Times New Roman" w:eastAsia="Times New Roman" w:hAnsi="Times New Roman" w:cs="Times New Roman"/>
          <w:spacing w:val="-5"/>
        </w:rPr>
        <w:t>1</w:t>
      </w:r>
      <w:r w:rsidR="00662FF3">
        <w:rPr>
          <w:rFonts w:ascii="Times New Roman" w:eastAsia="Times New Roman" w:hAnsi="Times New Roman" w:cs="Times New Roman"/>
          <w:spacing w:val="-5"/>
        </w:rPr>
        <w:t>1</w:t>
      </w:r>
      <w:r w:rsidR="00D143C8" w:rsidRPr="00D143C8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="00113417" w:rsidRPr="00B93E6E">
        <w:rPr>
          <w:rFonts w:ascii="Times New Roman" w:eastAsia="Times New Roman" w:hAnsi="Times New Roman" w:cs="Times New Roman"/>
          <w:spacing w:val="-5"/>
        </w:rPr>
        <w:t>,</w:t>
      </w:r>
      <w:r w:rsidR="00476615" w:rsidRPr="00B93E6E">
        <w:rPr>
          <w:rFonts w:ascii="Times New Roman" w:eastAsia="Times New Roman" w:hAnsi="Times New Roman" w:cs="Times New Roman"/>
          <w:spacing w:val="-5"/>
        </w:rPr>
        <w:t xml:space="preserve"> 202</w:t>
      </w:r>
      <w:r w:rsidR="005F0AF4">
        <w:rPr>
          <w:rFonts w:ascii="Times New Roman" w:eastAsia="Times New Roman" w:hAnsi="Times New Roman" w:cs="Times New Roman"/>
          <w:spacing w:val="-5"/>
        </w:rPr>
        <w:t>5</w:t>
      </w:r>
    </w:p>
    <w:p w14:paraId="080006EC" w14:textId="041647D5" w:rsidR="00655060" w:rsidRPr="00B93E6E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</w:rPr>
      </w:pPr>
    </w:p>
    <w:p w14:paraId="0949AB63" w14:textId="20A35F56" w:rsidR="00BE286C" w:rsidRPr="00B93E6E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32"/>
          <w:szCs w:val="32"/>
        </w:rPr>
      </w:pPr>
      <w:r w:rsidRPr="00B93E6E">
        <w:rPr>
          <w:rFonts w:ascii="Brush Script MT" w:eastAsia="Times New Roman" w:hAnsi="Brush Script MT" w:cs="Times New Roman"/>
          <w:b/>
          <w:bCs/>
          <w:sz w:val="32"/>
          <w:szCs w:val="32"/>
          <w:u w:val="single"/>
        </w:rPr>
        <w:t>Rob Vogelgesang</w:t>
      </w:r>
    </w:p>
    <w:p w14:paraId="76FC7861" w14:textId="0A9220E9" w:rsidR="00A75688" w:rsidRPr="00B93E6E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3E6E">
        <w:rPr>
          <w:rFonts w:ascii="Times New Roman" w:eastAsia="Times New Roman" w:hAnsi="Times New Roman" w:cs="Times New Roman"/>
        </w:rPr>
        <w:t>Rob Vogelgesang</w:t>
      </w:r>
      <w:r w:rsidR="00165071" w:rsidRPr="00B93E6E">
        <w:rPr>
          <w:rFonts w:ascii="Courier New" w:eastAsia="Times New Roman" w:hAnsi="Courier New" w:cs="Times New Roman"/>
        </w:rPr>
        <w:t xml:space="preserve">, </w:t>
      </w:r>
      <w:r w:rsidR="00BE286C" w:rsidRPr="00B93E6E">
        <w:rPr>
          <w:rFonts w:ascii="Times New Roman" w:eastAsia="Times New Roman" w:hAnsi="Times New Roman" w:cs="Times New Roman"/>
        </w:rPr>
        <w:t>President – Board of Directors</w:t>
      </w: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3"/>
  </w:num>
  <w:num w:numId="4" w16cid:durableId="186759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75471"/>
    <w:rsid w:val="00080777"/>
    <w:rsid w:val="00082140"/>
    <w:rsid w:val="00084C56"/>
    <w:rsid w:val="00084D54"/>
    <w:rsid w:val="00091708"/>
    <w:rsid w:val="00097D1C"/>
    <w:rsid w:val="000A1077"/>
    <w:rsid w:val="000B19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F1493"/>
    <w:rsid w:val="001F66F9"/>
    <w:rsid w:val="002040EF"/>
    <w:rsid w:val="00206DBB"/>
    <w:rsid w:val="00214CBC"/>
    <w:rsid w:val="00233946"/>
    <w:rsid w:val="00263DAE"/>
    <w:rsid w:val="00271FCA"/>
    <w:rsid w:val="002771D3"/>
    <w:rsid w:val="002A0E42"/>
    <w:rsid w:val="002A1CB9"/>
    <w:rsid w:val="002A59FF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2C50"/>
    <w:rsid w:val="003138FE"/>
    <w:rsid w:val="003207D8"/>
    <w:rsid w:val="0032643C"/>
    <w:rsid w:val="00333686"/>
    <w:rsid w:val="00334526"/>
    <w:rsid w:val="00335339"/>
    <w:rsid w:val="00335B7B"/>
    <w:rsid w:val="00341B49"/>
    <w:rsid w:val="003637E6"/>
    <w:rsid w:val="00365302"/>
    <w:rsid w:val="00380B4A"/>
    <w:rsid w:val="00384D2D"/>
    <w:rsid w:val="00391659"/>
    <w:rsid w:val="00395B1C"/>
    <w:rsid w:val="003A0696"/>
    <w:rsid w:val="003A495E"/>
    <w:rsid w:val="003B6608"/>
    <w:rsid w:val="003C3DD6"/>
    <w:rsid w:val="003C44F6"/>
    <w:rsid w:val="003C45BB"/>
    <w:rsid w:val="003D3DE9"/>
    <w:rsid w:val="003E0BD3"/>
    <w:rsid w:val="003E442A"/>
    <w:rsid w:val="003F01CC"/>
    <w:rsid w:val="00412E24"/>
    <w:rsid w:val="004136F0"/>
    <w:rsid w:val="00423CA3"/>
    <w:rsid w:val="00430550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E4C"/>
    <w:rsid w:val="00476615"/>
    <w:rsid w:val="00481D92"/>
    <w:rsid w:val="00484D02"/>
    <w:rsid w:val="00485E5D"/>
    <w:rsid w:val="00497C62"/>
    <w:rsid w:val="004A1E24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636D"/>
    <w:rsid w:val="00536A16"/>
    <w:rsid w:val="00571018"/>
    <w:rsid w:val="005770E2"/>
    <w:rsid w:val="005A162E"/>
    <w:rsid w:val="005A2439"/>
    <w:rsid w:val="005A346C"/>
    <w:rsid w:val="005B142F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62FF3"/>
    <w:rsid w:val="00671764"/>
    <w:rsid w:val="00672DC5"/>
    <w:rsid w:val="00673DE4"/>
    <w:rsid w:val="006769D8"/>
    <w:rsid w:val="00684119"/>
    <w:rsid w:val="00687BAA"/>
    <w:rsid w:val="006917EF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17B8F"/>
    <w:rsid w:val="00723674"/>
    <w:rsid w:val="00730071"/>
    <w:rsid w:val="00730991"/>
    <w:rsid w:val="0074747F"/>
    <w:rsid w:val="00747C4D"/>
    <w:rsid w:val="00751FCC"/>
    <w:rsid w:val="0076033D"/>
    <w:rsid w:val="00765C8F"/>
    <w:rsid w:val="00787562"/>
    <w:rsid w:val="007919EC"/>
    <w:rsid w:val="007A000A"/>
    <w:rsid w:val="007B0B72"/>
    <w:rsid w:val="007C05A4"/>
    <w:rsid w:val="007E1AD6"/>
    <w:rsid w:val="007F3BBA"/>
    <w:rsid w:val="008012E3"/>
    <w:rsid w:val="00802758"/>
    <w:rsid w:val="008043C7"/>
    <w:rsid w:val="008053C4"/>
    <w:rsid w:val="00806664"/>
    <w:rsid w:val="0080790C"/>
    <w:rsid w:val="00811944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874DE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56883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44A1B"/>
    <w:rsid w:val="00A52393"/>
    <w:rsid w:val="00A666D3"/>
    <w:rsid w:val="00A75688"/>
    <w:rsid w:val="00A805C5"/>
    <w:rsid w:val="00A85A81"/>
    <w:rsid w:val="00A96725"/>
    <w:rsid w:val="00AA5A22"/>
    <w:rsid w:val="00AD3AC0"/>
    <w:rsid w:val="00AE6527"/>
    <w:rsid w:val="00B00A06"/>
    <w:rsid w:val="00B07B97"/>
    <w:rsid w:val="00B1050C"/>
    <w:rsid w:val="00B11221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B5A"/>
    <w:rsid w:val="00B745FD"/>
    <w:rsid w:val="00B750FB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3DDD"/>
    <w:rsid w:val="00C04D99"/>
    <w:rsid w:val="00C10BD7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A3133"/>
    <w:rsid w:val="00CA511A"/>
    <w:rsid w:val="00CA7C20"/>
    <w:rsid w:val="00CB0AA9"/>
    <w:rsid w:val="00CB1D19"/>
    <w:rsid w:val="00CB7099"/>
    <w:rsid w:val="00CB7791"/>
    <w:rsid w:val="00CC4A52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72B05"/>
    <w:rsid w:val="00D85694"/>
    <w:rsid w:val="00D91C8A"/>
    <w:rsid w:val="00D968AE"/>
    <w:rsid w:val="00DA3B6C"/>
    <w:rsid w:val="00DA60F8"/>
    <w:rsid w:val="00DB1D09"/>
    <w:rsid w:val="00DB4C2F"/>
    <w:rsid w:val="00DD3F24"/>
    <w:rsid w:val="00DE0EE5"/>
    <w:rsid w:val="00DF740B"/>
    <w:rsid w:val="00E01545"/>
    <w:rsid w:val="00E01A32"/>
    <w:rsid w:val="00E05B70"/>
    <w:rsid w:val="00E06BB5"/>
    <w:rsid w:val="00E1182E"/>
    <w:rsid w:val="00E20598"/>
    <w:rsid w:val="00E34D6D"/>
    <w:rsid w:val="00E40AFD"/>
    <w:rsid w:val="00E67B38"/>
    <w:rsid w:val="00E70B88"/>
    <w:rsid w:val="00E71B98"/>
    <w:rsid w:val="00E72B88"/>
    <w:rsid w:val="00EB4399"/>
    <w:rsid w:val="00EC3092"/>
    <w:rsid w:val="00EE2DFE"/>
    <w:rsid w:val="00EE3251"/>
    <w:rsid w:val="00EE5009"/>
    <w:rsid w:val="00EE5871"/>
    <w:rsid w:val="00EF373B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4F0D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1250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Gant</dc:creator>
  <cp:lastModifiedBy>Christine Ortega</cp:lastModifiedBy>
  <cp:revision>9</cp:revision>
  <cp:lastPrinted>2025-07-14T19:47:00Z</cp:lastPrinted>
  <dcterms:created xsi:type="dcterms:W3CDTF">2025-05-19T20:42:00Z</dcterms:created>
  <dcterms:modified xsi:type="dcterms:W3CDTF">2025-07-14T19:47:00Z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